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9010" w14:textId="5D4EDA6C" w:rsidR="006C575A" w:rsidRPr="00D137CE" w:rsidRDefault="00074719" w:rsidP="005D61EA">
      <w:pPr>
        <w:pStyle w:val="Heading1"/>
        <w:jc w:val="center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51E5573" wp14:editId="272CB3A8">
            <wp:simplePos x="0" y="0"/>
            <wp:positionH relativeFrom="page">
              <wp:posOffset>5367759</wp:posOffset>
            </wp:positionH>
            <wp:positionV relativeFrom="topMargin">
              <wp:posOffset>381964</wp:posOffset>
            </wp:positionV>
            <wp:extent cx="1938760" cy="526648"/>
            <wp:effectExtent l="0" t="0" r="4445" b="6985"/>
            <wp:wrapNone/>
            <wp:docPr id="534632055" name="Picture 2" descr="A close-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32055" name="Picture 2" descr="A close-up of a logo&#10;&#10;Description automatically generated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60" cy="52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6DD" w:rsidRPr="00D137CE">
        <w:rPr>
          <w:rFonts w:ascii="Verdana" w:hAnsi="Verdana"/>
        </w:rPr>
        <w:t xml:space="preserve">SEN Home to School Transport – </w:t>
      </w:r>
      <w:r w:rsidR="008F2EC3" w:rsidRPr="00D137CE">
        <w:rPr>
          <w:rFonts w:ascii="Verdana" w:hAnsi="Verdana"/>
        </w:rPr>
        <w:t>Behavio</w:t>
      </w:r>
      <w:r w:rsidR="008F2EC3">
        <w:rPr>
          <w:rFonts w:ascii="Verdana" w:hAnsi="Verdana"/>
        </w:rPr>
        <w:t>u</w:t>
      </w:r>
      <w:r w:rsidR="008F2EC3" w:rsidRPr="00D137CE">
        <w:rPr>
          <w:rFonts w:ascii="Verdana" w:hAnsi="Verdana"/>
        </w:rPr>
        <w:t>r</w:t>
      </w:r>
      <w:r w:rsidR="004416DD" w:rsidRPr="00D137CE">
        <w:rPr>
          <w:rFonts w:ascii="Verdana" w:hAnsi="Verdana"/>
        </w:rPr>
        <w:t xml:space="preserve"> Incident Log</w:t>
      </w:r>
    </w:p>
    <w:p w14:paraId="0733475E" w14:textId="77777777" w:rsidR="008F2EC3" w:rsidRDefault="004416DD">
      <w:pPr>
        <w:rPr>
          <w:rFonts w:ascii="Verdana" w:hAnsi="Verdana"/>
        </w:rPr>
      </w:pPr>
      <w:r w:rsidRPr="008F2EC3">
        <w:rPr>
          <w:rFonts w:ascii="Verdana" w:hAnsi="Verdana"/>
          <w:b/>
          <w:bCs/>
        </w:rPr>
        <w:t>For use by Drivers and Passenger Assistants</w:t>
      </w:r>
      <w:r w:rsidRPr="00D137CE">
        <w:rPr>
          <w:rFonts w:ascii="Verdana" w:hAnsi="Verdana"/>
        </w:rPr>
        <w:t xml:space="preserve">. </w:t>
      </w:r>
    </w:p>
    <w:p w14:paraId="02A7AB14" w14:textId="4624A74E" w:rsidR="006C575A" w:rsidRPr="00D137CE" w:rsidRDefault="004416DD">
      <w:pPr>
        <w:rPr>
          <w:rFonts w:ascii="Verdana" w:hAnsi="Verdana"/>
        </w:rPr>
      </w:pPr>
      <w:r w:rsidRPr="008F2EC3">
        <w:rPr>
          <w:rFonts w:ascii="Verdana" w:hAnsi="Verdana"/>
          <w:b/>
          <w:bCs/>
        </w:rPr>
        <w:t>Complete for repeated</w:t>
      </w:r>
      <w:r w:rsidRPr="00D137CE">
        <w:rPr>
          <w:rFonts w:ascii="Verdana" w:hAnsi="Verdana"/>
        </w:rPr>
        <w:t xml:space="preserve"> </w:t>
      </w:r>
      <w:r w:rsidRPr="008F2EC3">
        <w:rPr>
          <w:rFonts w:ascii="Verdana" w:hAnsi="Verdana"/>
          <w:b/>
          <w:bCs/>
          <w:color w:val="E36C0A" w:themeColor="accent6" w:themeShade="BF"/>
        </w:rPr>
        <w:t xml:space="preserve">AMBER </w:t>
      </w:r>
      <w:r w:rsidRPr="008F2EC3">
        <w:rPr>
          <w:rFonts w:ascii="Verdana" w:hAnsi="Verdana"/>
          <w:b/>
          <w:bCs/>
        </w:rPr>
        <w:t>or any</w:t>
      </w:r>
      <w:r w:rsidRPr="00D137CE">
        <w:rPr>
          <w:rFonts w:ascii="Verdana" w:hAnsi="Verdana"/>
        </w:rPr>
        <w:t xml:space="preserve"> </w:t>
      </w:r>
      <w:r w:rsidRPr="008F2EC3">
        <w:rPr>
          <w:rFonts w:ascii="Verdana" w:hAnsi="Verdana"/>
          <w:b/>
          <w:bCs/>
          <w:color w:val="FF0000"/>
        </w:rPr>
        <w:t>RED</w:t>
      </w:r>
      <w:r w:rsidRPr="00D137CE">
        <w:rPr>
          <w:rFonts w:ascii="Verdana" w:hAnsi="Verdana"/>
        </w:rPr>
        <w:t xml:space="preserve"> </w:t>
      </w:r>
      <w:r w:rsidRPr="008F2EC3">
        <w:rPr>
          <w:rFonts w:ascii="Verdana" w:hAnsi="Verdana"/>
          <w:b/>
          <w:bCs/>
        </w:rPr>
        <w:t>level behaviour.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6C575A" w:rsidRPr="00D137CE" w14:paraId="2BB3AD0B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755ADC14" w14:textId="31C74FC2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 xml:space="preserve">Pupil </w:t>
            </w:r>
            <w:r w:rsidR="00166DBC">
              <w:rPr>
                <w:rFonts w:ascii="Verdana" w:hAnsi="Verdana"/>
              </w:rPr>
              <w:t>name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9B9E5DA" w14:textId="77777777" w:rsidR="006C575A" w:rsidRPr="00D137CE" w:rsidRDefault="006C575A">
            <w:pPr>
              <w:rPr>
                <w:rFonts w:ascii="Verdana" w:hAnsi="Verdana"/>
              </w:rPr>
            </w:pPr>
          </w:p>
        </w:tc>
      </w:tr>
      <w:tr w:rsidR="006C575A" w:rsidRPr="00D137CE" w14:paraId="008C3973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27025876" w14:textId="52D53E32" w:rsidR="006C575A" w:rsidRPr="00D137CE" w:rsidRDefault="00166DBC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Date / Time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20087C10" w14:textId="77777777" w:rsidR="006C575A" w:rsidRPr="00D137CE" w:rsidRDefault="006C575A">
            <w:pPr>
              <w:rPr>
                <w:rFonts w:ascii="Verdana" w:hAnsi="Verdana"/>
              </w:rPr>
            </w:pPr>
          </w:p>
        </w:tc>
      </w:tr>
      <w:tr w:rsidR="006C575A" w:rsidRPr="00D137CE" w14:paraId="013A1818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1E8496C5" w14:textId="5D760945" w:rsidR="006C575A" w:rsidRPr="00D137CE" w:rsidRDefault="00166DB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School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F98BA90" w14:textId="77777777" w:rsidR="006C575A" w:rsidRPr="00D137CE" w:rsidRDefault="006C575A">
            <w:pPr>
              <w:rPr>
                <w:rFonts w:ascii="Verdana" w:hAnsi="Verdana"/>
              </w:rPr>
            </w:pPr>
          </w:p>
        </w:tc>
      </w:tr>
      <w:tr w:rsidR="006C575A" w:rsidRPr="00D137CE" w14:paraId="35740D98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2CBB108F" w14:textId="1112230D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 xml:space="preserve">Route </w:t>
            </w:r>
            <w:r w:rsidR="00166DBC">
              <w:rPr>
                <w:rFonts w:ascii="Verdana" w:hAnsi="Verdana"/>
              </w:rPr>
              <w:t>Number</w:t>
            </w:r>
            <w:r w:rsidRPr="00D137CE">
              <w:rPr>
                <w:rFonts w:ascii="Verdana" w:hAnsi="Verdana"/>
              </w:rPr>
              <w:t>/ Vehicle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F770E80" w14:textId="77777777" w:rsidR="006C575A" w:rsidRPr="00D137CE" w:rsidRDefault="006C575A">
            <w:pPr>
              <w:rPr>
                <w:rFonts w:ascii="Verdana" w:hAnsi="Verdana"/>
              </w:rPr>
            </w:pPr>
          </w:p>
        </w:tc>
      </w:tr>
      <w:tr w:rsidR="006C575A" w:rsidRPr="00D137CE" w14:paraId="0DBC35EB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403A4E2F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Driver / PA names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7D627A9" w14:textId="77777777" w:rsidR="006C575A" w:rsidRPr="00D137CE" w:rsidRDefault="006C575A">
            <w:pPr>
              <w:rPr>
                <w:rFonts w:ascii="Verdana" w:hAnsi="Verdana"/>
              </w:rPr>
            </w:pPr>
          </w:p>
        </w:tc>
      </w:tr>
    </w:tbl>
    <w:p w14:paraId="086D42B4" w14:textId="0D17DDDB" w:rsidR="006C575A" w:rsidRPr="00DE1AF3" w:rsidRDefault="004416DD">
      <w:pPr>
        <w:rPr>
          <w:rFonts w:ascii="Verdana" w:hAnsi="Verdana"/>
          <w:b/>
          <w:bCs/>
        </w:rPr>
      </w:pPr>
      <w:r w:rsidRPr="00D137CE">
        <w:rPr>
          <w:rFonts w:ascii="Verdana" w:hAnsi="Verdana"/>
        </w:rPr>
        <w:br/>
      </w:r>
      <w:r w:rsidRPr="00DE1AF3">
        <w:rPr>
          <w:rFonts w:ascii="Verdana" w:hAnsi="Verdana"/>
          <w:b/>
          <w:bCs/>
        </w:rPr>
        <w:t>Behaviour Escalation Stage Observed</w:t>
      </w:r>
      <w:r w:rsidR="00C61C65" w:rsidRPr="00C61C65">
        <w:rPr>
          <w:rFonts w:ascii="Verdana" w:hAnsi="Verdana"/>
          <w:b/>
          <w:bCs/>
        </w:rPr>
        <w:t xml:space="preserve"> </w:t>
      </w:r>
      <w:r w:rsidR="00C61C65">
        <w:rPr>
          <w:rFonts w:ascii="Verdana" w:hAnsi="Verdana"/>
          <w:b/>
          <w:bCs/>
        </w:rPr>
        <w:t xml:space="preserve">(please </w:t>
      </w:r>
      <w:r w:rsidR="00C61C65" w:rsidRPr="00DE1AF3">
        <w:rPr>
          <w:rFonts w:ascii="Verdana" w:hAnsi="Verdana"/>
          <w:b/>
          <w:bCs/>
        </w:rPr>
        <w:t>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C575A" w:rsidRPr="00D137CE" w14:paraId="09928F8D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135A0168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Observed stage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EF49F5C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Green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Amber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Red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Blue</w:t>
            </w:r>
          </w:p>
        </w:tc>
      </w:tr>
    </w:tbl>
    <w:p w14:paraId="5699C2E7" w14:textId="77777777" w:rsidR="006C575A" w:rsidRPr="00DE1AF3" w:rsidRDefault="004416DD">
      <w:pPr>
        <w:rPr>
          <w:rFonts w:ascii="Verdana" w:hAnsi="Verdana"/>
          <w:b/>
          <w:bCs/>
        </w:rPr>
      </w:pPr>
      <w:r w:rsidRPr="00D137CE">
        <w:rPr>
          <w:rFonts w:ascii="Verdana" w:hAnsi="Verdana"/>
        </w:rPr>
        <w:br/>
      </w:r>
      <w:r w:rsidRPr="00DE1AF3">
        <w:rPr>
          <w:rFonts w:ascii="Verdana" w:hAnsi="Verdana"/>
          <w:b/>
          <w:bCs/>
        </w:rPr>
        <w:t>Observed Behaviour 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C575A" w:rsidRPr="00D137CE" w14:paraId="31E7EED8" w14:textId="77777777" w:rsidTr="00C61C65">
        <w:tc>
          <w:tcPr>
            <w:tcW w:w="4320" w:type="dxa"/>
            <w:shd w:val="clear" w:color="auto" w:fill="F2F2F2" w:themeFill="background1" w:themeFillShade="F2"/>
          </w:tcPr>
          <w:p w14:paraId="22E38539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Observed behaviour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D7A8FB6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Verbal refusal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Aggression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Throwing objects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Self-injury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Attempted absconding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Other</w:t>
            </w:r>
          </w:p>
        </w:tc>
      </w:tr>
    </w:tbl>
    <w:p w14:paraId="4045DD2C" w14:textId="036C6BE3" w:rsidR="00DE1AF3" w:rsidRPr="00C61C65" w:rsidRDefault="004416DD">
      <w:pPr>
        <w:rPr>
          <w:rFonts w:ascii="Verdana" w:hAnsi="Verdana"/>
          <w:b/>
          <w:bCs/>
        </w:rPr>
      </w:pPr>
      <w:r w:rsidRPr="00C61C65">
        <w:rPr>
          <w:rFonts w:ascii="Verdana" w:hAnsi="Verdana"/>
          <w:b/>
          <w:bCs/>
        </w:rPr>
        <w:t>Details / factual description:</w:t>
      </w:r>
    </w:p>
    <w:p w14:paraId="44358BDA" w14:textId="77777777" w:rsidR="00C61C65" w:rsidRDefault="00C61C65">
      <w:pPr>
        <w:rPr>
          <w:rFonts w:ascii="Verdana" w:hAnsi="Verdana"/>
          <w:b/>
          <w:bCs/>
        </w:rPr>
      </w:pPr>
    </w:p>
    <w:p w14:paraId="04C500A8" w14:textId="50D01C33" w:rsidR="006C575A" w:rsidRPr="00DE1AF3" w:rsidRDefault="004416DD">
      <w:pPr>
        <w:rPr>
          <w:rFonts w:ascii="Verdana" w:hAnsi="Verdana"/>
          <w:b/>
          <w:bCs/>
        </w:rPr>
      </w:pPr>
      <w:r w:rsidRPr="00DE1AF3">
        <w:rPr>
          <w:rFonts w:ascii="Verdana" w:hAnsi="Verdana"/>
          <w:b/>
          <w:bCs/>
        </w:rPr>
        <w:t>Possible Triggers</w:t>
      </w:r>
      <w:r w:rsidR="00903ADA">
        <w:rPr>
          <w:rFonts w:ascii="Verdana" w:hAnsi="Verdana"/>
          <w:b/>
          <w:bCs/>
        </w:rPr>
        <w:t xml:space="preserve"> </w:t>
      </w:r>
      <w:r w:rsidR="00903ADA" w:rsidRPr="00DE1AF3">
        <w:rPr>
          <w:rFonts w:ascii="Verdana" w:hAnsi="Verdana"/>
          <w:b/>
          <w:bCs/>
        </w:rPr>
        <w:t>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C575A" w:rsidRPr="00D137CE" w14:paraId="6926D0F9" w14:textId="77777777" w:rsidTr="007F48E7">
        <w:tc>
          <w:tcPr>
            <w:tcW w:w="4320" w:type="dxa"/>
            <w:shd w:val="clear" w:color="auto" w:fill="F2F2F2" w:themeFill="background1" w:themeFillShade="F2"/>
          </w:tcPr>
          <w:p w14:paraId="73CFC191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Identified triggers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441BE1B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Change of routine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Delay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Noise / environment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Transition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Unknown</w:t>
            </w:r>
          </w:p>
        </w:tc>
      </w:tr>
    </w:tbl>
    <w:p w14:paraId="112BBF05" w14:textId="7A3E33B4" w:rsidR="006C575A" w:rsidRPr="00DE1AF3" w:rsidRDefault="004416DD">
      <w:pPr>
        <w:rPr>
          <w:rFonts w:ascii="Verdana" w:hAnsi="Verdana"/>
          <w:b/>
          <w:bCs/>
        </w:rPr>
      </w:pPr>
      <w:r w:rsidRPr="00DE1AF3">
        <w:rPr>
          <w:rFonts w:ascii="Verdana" w:hAnsi="Verdana"/>
          <w:b/>
          <w:bCs/>
        </w:rPr>
        <w:t>De-escalation Strategies Used</w:t>
      </w:r>
      <w:r w:rsidR="00903ADA">
        <w:rPr>
          <w:rFonts w:ascii="Verdana" w:hAnsi="Verdana"/>
          <w:b/>
          <w:bCs/>
        </w:rPr>
        <w:t xml:space="preserve"> </w:t>
      </w:r>
      <w:r w:rsidR="00903ADA" w:rsidRPr="00DE1AF3">
        <w:rPr>
          <w:rFonts w:ascii="Verdana" w:hAnsi="Verdana"/>
          <w:b/>
          <w:bCs/>
        </w:rPr>
        <w:t>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C575A" w:rsidRPr="00D137CE" w14:paraId="040D437A" w14:textId="77777777" w:rsidTr="007F48E7">
        <w:tc>
          <w:tcPr>
            <w:tcW w:w="4320" w:type="dxa"/>
            <w:shd w:val="clear" w:color="auto" w:fill="F2F2F2" w:themeFill="background1" w:themeFillShade="F2"/>
          </w:tcPr>
          <w:p w14:paraId="6E10FAFD" w14:textId="77777777" w:rsidR="006C575A" w:rsidRPr="00DE1AF3" w:rsidRDefault="004416DD">
            <w:pPr>
              <w:rPr>
                <w:rFonts w:ascii="Verdana" w:hAnsi="Verdana"/>
              </w:rPr>
            </w:pPr>
            <w:r w:rsidRPr="00DE1AF3">
              <w:rPr>
                <w:rFonts w:ascii="Verdana" w:hAnsi="Verdana"/>
              </w:rPr>
              <w:t>Strategies used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C79B479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Reassurance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Reduced language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Distraction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Time / space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Stopped vehicle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Other</w:t>
            </w:r>
          </w:p>
        </w:tc>
      </w:tr>
    </w:tbl>
    <w:p w14:paraId="0BE257AB" w14:textId="58EB921C" w:rsidR="006C575A" w:rsidRPr="00DE1AF3" w:rsidRDefault="004416DD">
      <w:pPr>
        <w:rPr>
          <w:rFonts w:ascii="Verdana" w:hAnsi="Verdana"/>
          <w:b/>
          <w:bCs/>
        </w:rPr>
      </w:pPr>
      <w:r w:rsidRPr="00DE1AF3">
        <w:rPr>
          <w:rFonts w:ascii="Verdana" w:hAnsi="Verdana"/>
          <w:b/>
          <w:bCs/>
        </w:rPr>
        <w:t>Outcome</w:t>
      </w:r>
      <w:r w:rsidR="00903ADA">
        <w:rPr>
          <w:rFonts w:ascii="Verdana" w:hAnsi="Verdana"/>
          <w:b/>
          <w:bCs/>
        </w:rPr>
        <w:t xml:space="preserve"> </w:t>
      </w:r>
      <w:r w:rsidR="00903ADA" w:rsidRPr="00DE1AF3">
        <w:rPr>
          <w:rFonts w:ascii="Verdana" w:hAnsi="Verdana"/>
          <w:b/>
          <w:bCs/>
        </w:rPr>
        <w:t>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C575A" w:rsidRPr="00D137CE" w14:paraId="0C73A849" w14:textId="77777777" w:rsidTr="007F48E7">
        <w:tc>
          <w:tcPr>
            <w:tcW w:w="4320" w:type="dxa"/>
            <w:shd w:val="clear" w:color="auto" w:fill="F2F2F2" w:themeFill="background1" w:themeFillShade="F2"/>
          </w:tcPr>
          <w:p w14:paraId="71C0AA3A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Outcome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74F68C9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Settled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Continued escalation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Journey stopped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Handover to school / parent</w:t>
            </w:r>
          </w:p>
        </w:tc>
      </w:tr>
    </w:tbl>
    <w:p w14:paraId="0473668E" w14:textId="77777777" w:rsidR="00C61C65" w:rsidRDefault="00C61C65">
      <w:pPr>
        <w:rPr>
          <w:rFonts w:ascii="Verdana" w:hAnsi="Verdana"/>
          <w:b/>
          <w:bCs/>
        </w:rPr>
      </w:pPr>
    </w:p>
    <w:p w14:paraId="4B05CE55" w14:textId="77777777" w:rsidR="00C61C65" w:rsidRDefault="00C61C65">
      <w:pPr>
        <w:rPr>
          <w:rFonts w:ascii="Verdana" w:hAnsi="Verdana"/>
          <w:b/>
          <w:bCs/>
        </w:rPr>
      </w:pPr>
    </w:p>
    <w:p w14:paraId="4C0BB403" w14:textId="21676708" w:rsidR="006C575A" w:rsidRPr="00DE1AF3" w:rsidRDefault="004416DD">
      <w:pPr>
        <w:rPr>
          <w:rFonts w:ascii="Verdana" w:hAnsi="Verdana"/>
          <w:b/>
          <w:bCs/>
        </w:rPr>
      </w:pPr>
      <w:r w:rsidRPr="00DE1AF3">
        <w:rPr>
          <w:rFonts w:ascii="Verdana" w:hAnsi="Verdana"/>
          <w:b/>
          <w:bCs/>
        </w:rPr>
        <w:lastRenderedPageBreak/>
        <w:t>Safety Impact</w:t>
      </w:r>
      <w:r w:rsidR="00903ADA">
        <w:rPr>
          <w:rFonts w:ascii="Verdana" w:hAnsi="Verdana"/>
          <w:b/>
          <w:bCs/>
        </w:rPr>
        <w:t xml:space="preserve"> </w:t>
      </w:r>
      <w:r w:rsidR="00903ADA" w:rsidRPr="00DE1AF3">
        <w:rPr>
          <w:rFonts w:ascii="Verdana" w:hAnsi="Verdana"/>
          <w:b/>
          <w:bCs/>
        </w:rPr>
        <w:t>(tick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6C575A" w:rsidRPr="00D137CE" w14:paraId="15DD54AD" w14:textId="77777777" w:rsidTr="007F48E7">
        <w:tc>
          <w:tcPr>
            <w:tcW w:w="4320" w:type="dxa"/>
            <w:shd w:val="clear" w:color="auto" w:fill="F2F2F2" w:themeFill="background1" w:themeFillShade="F2"/>
          </w:tcPr>
          <w:p w14:paraId="14A9575E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Verdana" w:hAnsi="Verdana"/>
              </w:rPr>
              <w:t>Safety compromised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F896B12" w14:textId="77777777" w:rsidR="006C575A" w:rsidRPr="00D137CE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No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Yes </w:t>
            </w:r>
            <w:r w:rsidRPr="00D137CE">
              <w:rPr>
                <w:rFonts w:ascii="Verdana" w:hAnsi="Verdana" w:cs="Verdana"/>
              </w:rPr>
              <w:t>–</w:t>
            </w:r>
            <w:r w:rsidRPr="00D137CE">
              <w:rPr>
                <w:rFonts w:ascii="Verdana" w:hAnsi="Verdana"/>
              </w:rPr>
              <w:t xml:space="preserve"> injury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Yes </w:t>
            </w:r>
            <w:r w:rsidRPr="00D137CE">
              <w:rPr>
                <w:rFonts w:ascii="Verdana" w:hAnsi="Verdana" w:cs="Verdana"/>
              </w:rPr>
              <w:t>–</w:t>
            </w:r>
            <w:r w:rsidRPr="00D137CE">
              <w:rPr>
                <w:rFonts w:ascii="Verdana" w:hAnsi="Verdana"/>
              </w:rPr>
              <w:t xml:space="preserve"> damage</w:t>
            </w:r>
          </w:p>
        </w:tc>
      </w:tr>
    </w:tbl>
    <w:p w14:paraId="67064118" w14:textId="38C96587" w:rsidR="006C575A" w:rsidRPr="00DE1AF3" w:rsidRDefault="004416DD">
      <w:pPr>
        <w:rPr>
          <w:rFonts w:ascii="Verdana" w:hAnsi="Verdana"/>
          <w:b/>
          <w:bCs/>
        </w:rPr>
      </w:pPr>
      <w:r w:rsidRPr="00DE1AF3">
        <w:rPr>
          <w:rFonts w:ascii="Verdana" w:hAnsi="Verdana"/>
          <w:b/>
          <w:bCs/>
        </w:rPr>
        <w:t>Reporting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6C575A" w:rsidRPr="00D137CE" w14:paraId="5E7B8FDD" w14:textId="77777777" w:rsidTr="007F48E7">
        <w:tc>
          <w:tcPr>
            <w:tcW w:w="4320" w:type="dxa"/>
            <w:shd w:val="clear" w:color="auto" w:fill="F2F2F2" w:themeFill="background1" w:themeFillShade="F2"/>
          </w:tcPr>
          <w:p w14:paraId="221B4907" w14:textId="77777777" w:rsidR="006C575A" w:rsidRPr="00DE1AF3" w:rsidRDefault="004416DD">
            <w:pPr>
              <w:rPr>
                <w:rFonts w:ascii="Verdana" w:hAnsi="Verdana"/>
                <w:b/>
                <w:bCs/>
              </w:rPr>
            </w:pPr>
            <w:r w:rsidRPr="00DE1AF3">
              <w:rPr>
                <w:rFonts w:ascii="Verdana" w:hAnsi="Verdana"/>
                <w:b/>
                <w:bCs/>
              </w:rPr>
              <w:t>Reported to SCC SEN Transport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49925D4" w14:textId="77777777" w:rsidR="006C575A" w:rsidRDefault="004416DD">
            <w:pPr>
              <w:rPr>
                <w:rFonts w:ascii="Verdana" w:hAnsi="Verdana"/>
              </w:rPr>
            </w:pP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Yes   </w:t>
            </w:r>
            <w:r w:rsidRPr="00D137CE">
              <w:rPr>
                <w:rFonts w:ascii="Segoe UI Symbol" w:hAnsi="Segoe UI Symbol" w:cs="Segoe UI Symbol"/>
              </w:rPr>
              <w:t>☐</w:t>
            </w:r>
            <w:r w:rsidRPr="00D137CE">
              <w:rPr>
                <w:rFonts w:ascii="Verdana" w:hAnsi="Verdana"/>
              </w:rPr>
              <w:t xml:space="preserve"> No</w:t>
            </w:r>
          </w:p>
          <w:p w14:paraId="0BCD4FD0" w14:textId="77777777" w:rsidR="007F48E7" w:rsidRPr="00D137CE" w:rsidRDefault="007F48E7">
            <w:pPr>
              <w:rPr>
                <w:rFonts w:ascii="Verdana" w:hAnsi="Verdana"/>
              </w:rPr>
            </w:pPr>
          </w:p>
        </w:tc>
      </w:tr>
    </w:tbl>
    <w:p w14:paraId="454AFF0E" w14:textId="77777777" w:rsidR="006C575A" w:rsidRPr="00C61C65" w:rsidRDefault="004416DD">
      <w:pPr>
        <w:rPr>
          <w:rFonts w:ascii="Verdana" w:hAnsi="Verdana"/>
          <w:b/>
          <w:bCs/>
        </w:rPr>
      </w:pPr>
      <w:r w:rsidRPr="00C61C65">
        <w:rPr>
          <w:rFonts w:ascii="Verdana" w:hAnsi="Verdana"/>
          <w:b/>
          <w:bCs/>
        </w:rPr>
        <w:t>Time and method of report:</w:t>
      </w:r>
    </w:p>
    <w:p w14:paraId="692799E5" w14:textId="77777777" w:rsidR="006C575A" w:rsidRPr="00D137CE" w:rsidRDefault="006C575A">
      <w:pPr>
        <w:rPr>
          <w:rFonts w:ascii="Verdana" w:hAnsi="Verdana"/>
        </w:rPr>
      </w:pPr>
    </w:p>
    <w:p w14:paraId="2F47CFEB" w14:textId="25B7337D" w:rsidR="006C575A" w:rsidRPr="00C61C65" w:rsidRDefault="004416DD">
      <w:pPr>
        <w:rPr>
          <w:rFonts w:ascii="Verdana" w:hAnsi="Verdana"/>
          <w:b/>
          <w:bCs/>
        </w:rPr>
      </w:pPr>
      <w:r w:rsidRPr="00C61C65">
        <w:rPr>
          <w:rFonts w:ascii="Verdana" w:hAnsi="Verdana"/>
          <w:b/>
          <w:bCs/>
        </w:rPr>
        <w:t>Staff Signature: _____________________      Date: ____________</w:t>
      </w:r>
    </w:p>
    <w:sectPr w:rsidR="006C575A" w:rsidRPr="00C61C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174920">
    <w:abstractNumId w:val="8"/>
  </w:num>
  <w:num w:numId="2" w16cid:durableId="634456715">
    <w:abstractNumId w:val="6"/>
  </w:num>
  <w:num w:numId="3" w16cid:durableId="1414930071">
    <w:abstractNumId w:val="5"/>
  </w:num>
  <w:num w:numId="4" w16cid:durableId="1721588473">
    <w:abstractNumId w:val="4"/>
  </w:num>
  <w:num w:numId="5" w16cid:durableId="1796176171">
    <w:abstractNumId w:val="7"/>
  </w:num>
  <w:num w:numId="6" w16cid:durableId="1395083302">
    <w:abstractNumId w:val="3"/>
  </w:num>
  <w:num w:numId="7" w16cid:durableId="1639146634">
    <w:abstractNumId w:val="2"/>
  </w:num>
  <w:num w:numId="8" w16cid:durableId="1434787496">
    <w:abstractNumId w:val="1"/>
  </w:num>
  <w:num w:numId="9" w16cid:durableId="137076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719"/>
    <w:rsid w:val="0015074B"/>
    <w:rsid w:val="00166DBC"/>
    <w:rsid w:val="0029639D"/>
    <w:rsid w:val="00326F90"/>
    <w:rsid w:val="004416DD"/>
    <w:rsid w:val="005D61EA"/>
    <w:rsid w:val="006C575A"/>
    <w:rsid w:val="00767047"/>
    <w:rsid w:val="007F48E7"/>
    <w:rsid w:val="008C73CF"/>
    <w:rsid w:val="008F2EC3"/>
    <w:rsid w:val="00903ADA"/>
    <w:rsid w:val="00922ADA"/>
    <w:rsid w:val="00977CAE"/>
    <w:rsid w:val="00AA1D8D"/>
    <w:rsid w:val="00AA3AD4"/>
    <w:rsid w:val="00B47730"/>
    <w:rsid w:val="00C61C65"/>
    <w:rsid w:val="00CB0664"/>
    <w:rsid w:val="00D137CE"/>
    <w:rsid w:val="00DE1A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EA05D91-A177-4AA5-A8E3-95038BBB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1033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McKinnon, Annabel (E,I&amp;S)</cp:lastModifiedBy>
  <cp:revision>5</cp:revision>
  <dcterms:created xsi:type="dcterms:W3CDTF">2026-04-23T11:09:00Z</dcterms:created>
  <dcterms:modified xsi:type="dcterms:W3CDTF">2026-04-23T11:21:00Z</dcterms:modified>
  <cp:category/>
</cp:coreProperties>
</file>